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itreprincipal"/>
        <w:spacing w:lineRule="auto" w:line="240" w:before="0" w:after="113"/>
        <w:rPr/>
      </w:pPr>
      <w:r>
        <w:rPr/>
      </w:r>
    </w:p>
    <w:p>
      <w:pPr>
        <w:pStyle w:val="Titreprincipal"/>
        <w:spacing w:lineRule="auto" w:line="240" w:before="0" w:after="113"/>
        <w:rPr/>
      </w:pPr>
      <w:r>
        <w:rPr/>
      </w:r>
    </w:p>
    <w:p>
      <w:pPr>
        <w:pStyle w:val="Titreprincipal"/>
        <w:spacing w:lineRule="auto" w:line="240" w:before="0" w:after="113"/>
        <w:rPr/>
      </w:pPr>
      <w:r>
        <w:rPr/>
        <w:t>Annexe 1</w:t>
      </w:r>
    </w:p>
    <w:p>
      <w:pPr>
        <w:pStyle w:val="Titreprincipal"/>
        <w:rPr/>
      </w:pPr>
      <w:r>
        <w:rPr/>
        <w:t>Données à renseigner dans le formulaire en ligne</w:t>
      </w:r>
    </w:p>
    <w:p>
      <w:pPr>
        <w:pStyle w:val="Normal"/>
        <w:spacing w:lineRule="auto" w:line="240" w:before="113" w:after="0"/>
        <w:rPr/>
      </w:pPr>
      <w:r>
        <w:rPr>
          <w:i/>
        </w:rPr>
        <w:t>Cette annexe vous permettra de préparer les réponses qu’il conviendra de renseigner dans le formulaire en ligne (avant le 28 février 2021 inclus) :</w:t>
      </w:r>
    </w:p>
    <w:p>
      <w:pPr>
        <w:pStyle w:val="Normal"/>
        <w:spacing w:lineRule="auto" w:line="240" w:before="113" w:after="0"/>
        <w:ind w:left="0" w:right="5" w:hanging="0"/>
        <w:jc w:val="center"/>
        <w:rPr/>
      </w:pPr>
      <w:hyperlink r:id="rId2">
        <w:r>
          <w:rPr>
            <w:rStyle w:val="LienInternet"/>
            <w:rFonts w:eastAsia="Calibri" w:cs="Calibri"/>
            <w:i/>
            <w:color w:val="0563C1"/>
            <w:u w:val="single" w:color="0563C1"/>
          </w:rPr>
          <w:t>https://www.demarches</w:t>
        </w:r>
      </w:hyperlink>
      <w:hyperlink r:id="rId3">
        <w:r>
          <w:rPr>
            <w:rStyle w:val="LienInternet"/>
            <w:rFonts w:eastAsia="Calibri" w:cs="Calibri"/>
            <w:i/>
            <w:color w:val="0563C1"/>
            <w:u w:val="single" w:color="0563C1"/>
          </w:rPr>
          <w:t>-</w:t>
        </w:r>
      </w:hyperlink>
      <w:hyperlink r:id="rId4">
        <w:r>
          <w:rPr>
            <w:rStyle w:val="LienInternet"/>
            <w:rFonts w:eastAsia="Calibri" w:cs="Calibri"/>
            <w:i/>
            <w:color w:val="0563C1"/>
            <w:u w:val="single" w:color="0563C1"/>
          </w:rPr>
          <w:t>simplifiees.fr/commencer/</w:t>
        </w:r>
      </w:hyperlink>
      <w:r>
        <w:rPr>
          <w:rStyle w:val="LienInternet"/>
          <w:rFonts w:eastAsia="Calibri" w:cs="Calibri"/>
          <w:i/>
          <w:color w:val="0563C1"/>
          <w:u w:val="single" w:color="0563C1"/>
        </w:rPr>
        <w:t>aap-plan-france-relance-velo-2021-cvdl</w:t>
      </w:r>
      <w:hyperlink r:id="rId5">
        <w:r>
          <w:rPr>
            <w:rStyle w:val="LienInternet"/>
            <w:rFonts w:eastAsia="Calibri" w:cs="Calibri"/>
            <w:i/>
          </w:rPr>
          <w:t xml:space="preserve"> </w:t>
        </w:r>
      </w:hyperlink>
    </w:p>
    <w:p>
      <w:pPr>
        <w:pStyle w:val="Normal"/>
        <w:spacing w:lineRule="auto" w:line="240" w:before="113" w:after="0"/>
        <w:rPr>
          <w:i/>
          <w:i/>
        </w:rPr>
      </w:pPr>
      <w:r>
        <w:rPr>
          <w:i/>
        </w:rPr>
        <w:t>Les champs avec un astérisque (*) sont obligatoires pour transmettre votre demande.</w:t>
      </w:r>
    </w:p>
    <w:p>
      <w:pPr>
        <w:pStyle w:val="Normal"/>
        <w:spacing w:lineRule="auto" w:line="240" w:before="113" w:after="0"/>
        <w:rPr/>
      </w:pPr>
      <w:r>
        <w:rPr>
          <w:i/>
        </w:rPr>
        <w:t xml:space="preserve">Le mode d’emploi pour utiliser la plateforme Démarches Simplifiées est disponible en suivant ce lien : </w:t>
      </w:r>
      <w:hyperlink r:id="rId6">
        <w:r>
          <w:rPr>
            <w:rStyle w:val="LienInternet"/>
            <w:rFonts w:cs="Calibri"/>
            <w:i/>
          </w:rPr>
          <w:t>https://doc.demarches-simplifiees.fr/tutoriels/tutoriel-usager</w:t>
        </w:r>
      </w:hyperlink>
    </w:p>
    <w:p>
      <w:pPr>
        <w:pStyle w:val="Normal"/>
        <w:spacing w:lineRule="auto" w:line="240" w:before="113" w:after="113"/>
        <w:rPr>
          <w:b/>
          <w:b/>
          <w:bCs/>
        </w:rPr>
      </w:pPr>
      <w:r>
        <w:rPr>
          <w:b/>
          <w:bCs/>
        </w:rPr>
        <w:t>IDENTITE DU PORTEUR DE PROJET</w:t>
      </w:r>
    </w:p>
    <w:tbl>
      <w:tblPr>
        <w:tblW w:w="90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Nom du porteur de projet*</w:t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Département*</w:t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Population du territoire du porteur de projet* (en nombre d’habitants)</w:t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Population de l’intercommunalité dans lequel s’inscrit le projet* (en nombre d’habitants)</w:t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Autorité organisatrice de la Mobilité*</w:t>
            </w:r>
          </w:p>
          <w:p>
            <w:pPr>
              <w:pStyle w:val="Corpsdetexte"/>
              <w:spacing w:lineRule="auto" w:line="240" w:before="0" w:after="0"/>
              <w:rPr/>
            </w:pPr>
            <w:r>
              <w:rPr>
                <w:b w:val="false"/>
                <w:i/>
                <w:iCs/>
                <w:caps w:val="false"/>
                <w:smallCaps w:val="false"/>
                <w:color w:val="666666"/>
                <w:spacing w:val="0"/>
                <w:sz w:val="18"/>
                <w:szCs w:val="18"/>
              </w:rPr>
              <w:t>Le porteur de projet, ou l'EPCI dont il fait partie, est-il une nouvelle AOM, suite à une prise de compétence dans le cadre de la LOM ?</w:t>
            </w:r>
          </w:p>
        </w:tc>
      </w:tr>
    </w:tbl>
    <w:p>
      <w:pPr>
        <w:pStyle w:val="Normal"/>
        <w:spacing w:lineRule="auto" w:line="240" w:before="113" w:after="113"/>
        <w:rPr>
          <w:b/>
          <w:b/>
        </w:rPr>
      </w:pPr>
      <w:r>
        <w:rPr>
          <w:b/>
        </w:rPr>
        <w:t>PERSONNES EN CHARGE DU SUIVI DU DOSSIER</w:t>
      </w:r>
    </w:p>
    <w:tbl>
      <w:tblPr>
        <w:tblW w:w="90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>
                <w:b/>
                <w:b/>
              </w:rPr>
            </w:pPr>
            <w:r>
              <w:rPr>
                <w:b/>
              </w:rPr>
              <w:t>Représentant légal</w:t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Civilité (Madame / Monsieur)*</w:t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Titre*</w:t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Nom*</w:t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Prénom*</w:t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Adresse*</w:t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Adresse mail*</w:t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>
                <w:b/>
                <w:b/>
              </w:rPr>
            </w:pPr>
            <w:r>
              <w:rPr>
                <w:b/>
              </w:rPr>
              <w:t>Personne mandatée pour déposer la demande de subvention (si différente du représentant légal)</w:t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Civilité (Madame / Monsieur)</w:t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Titre</w:t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Nom</w:t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Prénom</w:t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Adresse</w:t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jc w:val="left"/>
              <w:rPr/>
            </w:pPr>
            <w:r>
              <w:rPr/>
              <w:t>Adresse mail</w:t>
            </w:r>
          </w:p>
        </w:tc>
      </w:tr>
    </w:tbl>
    <w:p>
      <w:pPr>
        <w:pStyle w:val="Normal"/>
        <w:rPr>
          <w:b/>
          <w:b/>
          <w:bCs/>
        </w:rPr>
      </w:pPr>
      <w:r>
        <w:rPr/>
      </w:r>
    </w:p>
    <w:p>
      <w:pPr>
        <w:pStyle w:val="Normal"/>
        <w:rPr>
          <w:b/>
          <w:b/>
          <w:bCs/>
        </w:rPr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DESCRIPTIF DU PROJET</w:t>
      </w:r>
    </w:p>
    <w:tbl>
      <w:tblPr>
        <w:tblW w:w="9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5944"/>
        <w:gridCol w:w="1485"/>
      </w:tblGrid>
      <w:tr>
        <w:trPr/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/>
              <w:t>Intitulé du projet*</w:t>
            </w:r>
          </w:p>
          <w:p>
            <w:pPr>
              <w:pStyle w:val="Normal"/>
              <w:spacing w:before="0" w:after="0"/>
              <w:rPr>
                <w:i/>
                <w:i/>
                <w:sz w:val="18"/>
                <w:szCs w:val="16"/>
              </w:rPr>
            </w:pPr>
            <w:r>
              <w:rPr>
                <w:i/>
                <w:sz w:val="18"/>
                <w:szCs w:val="16"/>
              </w:rPr>
              <w:t>Faire une phrase courte sans verbe et contenant le(s) lieu(x) précis du projet;</w:t>
            </w:r>
          </w:p>
          <w:p>
            <w:pPr>
              <w:pStyle w:val="Normal"/>
              <w:spacing w:before="0" w:after="0"/>
              <w:rPr>
                <w:i/>
                <w:i/>
                <w:sz w:val="18"/>
                <w:szCs w:val="16"/>
              </w:rPr>
            </w:pPr>
            <w:r>
              <w:rPr>
                <w:i/>
                <w:sz w:val="18"/>
                <w:szCs w:val="16"/>
              </w:rPr>
              <w:t>Exemples : création d'une passerelle cyclable de franchissement de..., réalisation d'aménagements cyclables sur le boulevard...</w:t>
            </w:r>
          </w:p>
          <w:p>
            <w:pPr>
              <w:pStyle w:val="Normal"/>
              <w:spacing w:before="0" w:after="0"/>
              <w:rPr>
                <w:i/>
                <w:i/>
                <w:sz w:val="18"/>
                <w:szCs w:val="16"/>
              </w:rPr>
            </w:pPr>
            <w:r>
              <w:rPr>
                <w:i/>
                <w:sz w:val="18"/>
                <w:szCs w:val="16"/>
              </w:rPr>
            </w:r>
          </w:p>
        </w:tc>
      </w:tr>
      <w:tr>
        <w:trPr/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/>
              <w:t>Description sommaire du projet*</w:t>
            </w:r>
          </w:p>
          <w:p>
            <w:pPr>
              <w:pStyle w:val="Normal"/>
              <w:spacing w:before="0" w:after="0"/>
              <w:rPr>
                <w:i/>
                <w:i/>
                <w:sz w:val="18"/>
                <w:szCs w:val="16"/>
              </w:rPr>
            </w:pPr>
            <w:r>
              <w:rPr>
                <w:i/>
                <w:sz w:val="18"/>
                <w:szCs w:val="16"/>
              </w:rPr>
              <w:t>Faire quelques phrases succinctes décrivant le projet.</w:t>
            </w:r>
          </w:p>
          <w:p>
            <w:pPr>
              <w:pStyle w:val="Normal"/>
              <w:spacing w:before="0" w:after="0"/>
              <w:rPr>
                <w:i/>
                <w:i/>
                <w:sz w:val="18"/>
                <w:szCs w:val="16"/>
              </w:rPr>
            </w:pPr>
            <w:r>
              <w:rPr>
                <w:i/>
                <w:sz w:val="18"/>
                <w:szCs w:val="16"/>
              </w:rPr>
              <w:t>Exemples : longueur et type de piste, nombre et caractéristiques des aménagements, description brève des ouvrages d'art...</w:t>
            </w:r>
          </w:p>
          <w:p>
            <w:pPr>
              <w:pStyle w:val="Normal"/>
              <w:spacing w:before="0" w:after="0"/>
              <w:rPr>
                <w:i/>
                <w:i/>
                <w:sz w:val="18"/>
                <w:szCs w:val="16"/>
              </w:rPr>
            </w:pPr>
            <w:r>
              <w:rPr>
                <w:i/>
                <w:sz w:val="18"/>
                <w:szCs w:val="16"/>
              </w:rPr>
            </w:r>
          </w:p>
        </w:tc>
      </w:tr>
      <w:tr>
        <w:trPr>
          <w:trHeight w:val="591" w:hRule="atLeast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/>
              <w:t xml:space="preserve">Type de projet* </w:t>
            </w:r>
          </w:p>
        </w:tc>
        <w:tc>
          <w:tcPr>
            <w:tcW w:w="7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before="0" w:after="0"/>
              <w:rPr/>
            </w:pPr>
            <w:r>
              <w:rPr/>
              <w:t>Discontinuité : Ouvrage d’art / point noir de sécurité routière / linéaire</w:t>
            </w:r>
          </w:p>
          <w:p>
            <w:pPr>
              <w:pStyle w:val="Normal"/>
              <w:numPr>
                <w:ilvl w:val="0"/>
                <w:numId w:val="2"/>
              </w:numPr>
              <w:spacing w:before="0" w:after="0"/>
              <w:rPr/>
            </w:pPr>
            <w:r>
              <w:rPr/>
              <w:t>Itinéraire sécurisé </w:t>
            </w:r>
          </w:p>
        </w:tc>
      </w:tr>
      <w:tr>
        <w:trPr>
          <w:trHeight w:val="119" w:hRule="atLeast"/>
        </w:trPr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57" w:after="57"/>
              <w:rPr/>
            </w:pPr>
            <w:r>
              <w:rPr/>
              <w:t>Longueur de l’aménagement projeté*</w:t>
            </w:r>
          </w:p>
        </w:tc>
      </w:tr>
      <w:tr>
        <w:trPr>
          <w:trHeight w:val="591" w:hRule="atLeast"/>
        </w:trPr>
        <w:tc>
          <w:tcPr>
            <w:tcW w:w="7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57" w:after="57"/>
              <w:rPr/>
            </w:pPr>
            <w:r>
              <w:rPr/>
              <w:t xml:space="preserve">Projet situé en zone peu dense (hors unité urbaine de plus de 100 000 habitants)* </w:t>
            </w:r>
            <w:r>
              <w:rPr>
                <w:i/>
              </w:rPr>
              <w:t>(Annexe 6 - fichier xlsx à télécharger pour vous aider)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57" w:after="57"/>
              <w:rPr/>
            </w:pPr>
            <w:r>
              <w:rPr/>
              <w:t>Oui / Non</w:t>
            </w:r>
          </w:p>
        </w:tc>
      </w:tr>
      <w:tr>
        <w:trPr>
          <w:trHeight w:val="277" w:hRule="atLeast"/>
        </w:trPr>
        <w:tc>
          <w:tcPr>
            <w:tcW w:w="7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57" w:after="57"/>
              <w:rPr/>
            </w:pPr>
            <w:r>
              <w:rPr/>
              <w:t>Quartier prioritaire de la politique de la ville (QPV)*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57" w:after="57"/>
              <w:rPr/>
            </w:pPr>
            <w:r>
              <w:rPr/>
              <w:t>Oui / Non</w:t>
            </w:r>
          </w:p>
        </w:tc>
      </w:tr>
      <w:tr>
        <w:trPr>
          <w:trHeight w:val="68" w:hRule="atLeast"/>
        </w:trPr>
        <w:tc>
          <w:tcPr>
            <w:tcW w:w="7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57" w:after="57"/>
              <w:rPr/>
            </w:pPr>
            <w:r>
              <w:rPr/>
              <w:t xml:space="preserve">Si oui, préciser lequel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57" w:after="57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7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57" w:after="57"/>
              <w:rPr/>
            </w:pPr>
            <w:r>
              <w:rPr/>
              <w:t>Bénéficiaire du programme Action cœur de ville*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57" w:after="57"/>
              <w:rPr/>
            </w:pPr>
            <w:r>
              <w:rPr/>
              <w:t>Oui / Non</w:t>
            </w:r>
          </w:p>
        </w:tc>
      </w:tr>
    </w:tbl>
    <w:p>
      <w:pPr>
        <w:pStyle w:val="Normal"/>
        <w:spacing w:lineRule="auto" w:line="240" w:before="113" w:after="113"/>
        <w:rPr>
          <w:b/>
          <w:b/>
        </w:rPr>
      </w:pPr>
      <w:r>
        <w:rPr>
          <w:b/>
        </w:rPr>
        <w:t>CALENDRIER PRÉVISIONNEL</w:t>
      </w:r>
    </w:p>
    <w:tbl>
      <w:tblPr>
        <w:tblW w:w="90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57" w:after="57"/>
              <w:rPr/>
            </w:pPr>
            <w:r>
              <w:rPr/>
              <w:t>Date prévisionnelle d’engagement de la première dépense éligible du projet*</w:t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57" w:after="57"/>
              <w:rPr/>
            </w:pPr>
            <w:r>
              <w:rPr/>
              <w:t>Date prévisionnelle de notification du premier marché de travaux*</w:t>
            </w:r>
          </w:p>
          <w:p>
            <w:pPr>
              <w:pStyle w:val="Normal"/>
              <w:spacing w:lineRule="auto" w:line="240" w:before="57" w:after="57"/>
              <w:rPr>
                <w:i/>
                <w:i/>
                <w:sz w:val="20"/>
                <w:szCs w:val="16"/>
              </w:rPr>
            </w:pPr>
            <w:r>
              <w:rPr>
                <w:i/>
                <w:sz w:val="20"/>
                <w:szCs w:val="16"/>
              </w:rPr>
              <w:t>Dans les 18 mois suivant l’annonce des lauréats, sauf projet particulièrement complexe.</w:t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57" w:after="57"/>
              <w:rPr/>
            </w:pPr>
            <w:r>
              <w:rPr/>
              <w:t>Date prévisionnelle de début des travaux*</w:t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57" w:after="57"/>
              <w:rPr>
                <w:i/>
                <w:i/>
              </w:rPr>
            </w:pPr>
            <w:r>
              <w:rPr>
                <w:i/>
              </w:rPr>
              <w:t>Date prévisionnelle de mise en service *</w:t>
            </w:r>
          </w:p>
          <w:p>
            <w:pPr>
              <w:pStyle w:val="Normal"/>
              <w:spacing w:lineRule="auto" w:line="240" w:before="57" w:after="57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 xml:space="preserve">Au plus tard </w:t>
            </w:r>
            <w:r>
              <w:rPr>
                <w:i/>
                <w:sz w:val="20"/>
              </w:rPr>
              <w:t>36</w:t>
            </w:r>
            <w:r>
              <w:rPr>
                <w:i/>
                <w:sz w:val="20"/>
              </w:rPr>
              <w:t xml:space="preserve"> mois après la date de dépôt du dossier.</w:t>
            </w:r>
          </w:p>
        </w:tc>
      </w:tr>
    </w:tbl>
    <w:p>
      <w:pPr>
        <w:pStyle w:val="Normal"/>
        <w:spacing w:lineRule="auto" w:line="240" w:before="113" w:after="113"/>
        <w:rPr>
          <w:b/>
          <w:b/>
          <w:bCs/>
        </w:rPr>
      </w:pPr>
      <w:r>
        <w:rPr>
          <w:b/>
          <w:bCs/>
        </w:rPr>
        <w:t>FINANCEMENT DU PROJET</w:t>
      </w:r>
    </w:p>
    <w:tbl>
      <w:tblPr>
        <w:tblW w:w="90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57" w:after="57"/>
              <w:rPr/>
            </w:pPr>
            <w:r>
              <w:rPr/>
              <w:t>Coût total du projet (€ courant HT)*</w:t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57" w:after="57"/>
              <w:rPr/>
            </w:pPr>
            <w:r>
              <w:rPr/>
              <w:t>Dépenses éligibles (€ courant HT)*</w:t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57" w:after="57"/>
              <w:rPr/>
            </w:pPr>
            <w:r>
              <w:rPr/>
              <w:t>Taux d'aide sollicité (%)*</w:t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57" w:after="57"/>
              <w:rPr/>
            </w:pPr>
            <w:r>
              <w:rPr/>
              <w:t>Aide totale demandée (€ courant HT)*</w:t>
            </w:r>
          </w:p>
        </w:tc>
      </w:tr>
    </w:tbl>
    <w:p>
      <w:pPr>
        <w:pStyle w:val="Normal"/>
        <w:spacing w:lineRule="auto" w:line="240" w:before="113" w:after="113"/>
        <w:rPr>
          <w:b/>
          <w:b/>
        </w:rPr>
      </w:pPr>
      <w:r>
        <w:rPr>
          <w:b/>
        </w:rPr>
        <w:t>PIECES A FOURNIR</w:t>
      </w:r>
    </w:p>
    <w:tbl>
      <w:tblPr>
        <w:tblW w:w="90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57" w:after="57"/>
              <w:rPr/>
            </w:pPr>
            <w:r>
              <w:rPr/>
              <w:t xml:space="preserve">Dossier technique (en </w:t>
            </w:r>
            <w:r>
              <w:rPr>
                <w:i/>
              </w:rPr>
              <w:t>pdf</w:t>
            </w:r>
            <w:r>
              <w:rPr/>
              <w:t>)*</w:t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57" w:after="57"/>
              <w:rPr/>
            </w:pPr>
            <w:r>
              <w:rPr/>
              <w:t xml:space="preserve">Fiche coûts (en </w:t>
            </w:r>
            <w:r>
              <w:rPr>
                <w:i/>
              </w:rPr>
              <w:t>xls</w:t>
            </w:r>
            <w:r>
              <w:rPr/>
              <w:t xml:space="preserve"> ou </w:t>
            </w:r>
            <w:r>
              <w:rPr>
                <w:i/>
              </w:rPr>
              <w:t>xlsx</w:t>
            </w:r>
            <w:r>
              <w:rPr/>
              <w:t>)*</w:t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57" w:after="57"/>
              <w:rPr/>
            </w:pPr>
            <w:r>
              <w:rPr/>
              <w:t xml:space="preserve">Lettre d’engagement sur l’honneur (en </w:t>
            </w:r>
            <w:r>
              <w:rPr>
                <w:i/>
              </w:rPr>
              <w:t>pdf</w:t>
            </w:r>
            <w:r>
              <w:rPr/>
              <w:t>)*</w:t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57" w:after="57"/>
              <w:rPr/>
            </w:pPr>
            <w:r>
              <w:rPr/>
              <w:t xml:space="preserve">Pièces complémentaires (jusqu’à 10 pièces) 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headerReference w:type="default" r:id="rId7"/>
      <w:footerReference w:type="default" r:id="rId8"/>
      <w:type w:val="nextPage"/>
      <w:pgSz w:w="11906" w:h="16838"/>
      <w:pgMar w:left="1417" w:right="1417" w:header="708" w:top="1417" w:footer="720" w:bottom="777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NewsGoth BT">
    <w:altName w:val="Microsoft YaHei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Pieddepage"/>
      <w:spacing w:before="0" w:after="60"/>
      <w:rPr>
        <w:rFonts w:ascii="Arial" w:hAnsi="Arial" w:cs="Arial"/>
      </w:rPr>
    </w:pPr>
    <w:r>
      <w:rPr>
        <w:rFonts w:cs="Arial" w:ascii="Arial" w:hAnsi="Arial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tabs>
        <w:tab w:val="clear" w:pos="4536"/>
        <w:tab w:val="center" w:pos="142" w:leader="none"/>
        <w:tab w:val="right" w:pos="9072" w:leader="none"/>
      </w:tabs>
      <w:spacing w:before="0" w:after="60"/>
      <w:jc w:val="center"/>
      <w:rPr/>
    </w:pPr>
    <w:r>
      <w:rPr/>
      <w:drawing>
        <wp:anchor behindDoc="0" distT="0" distB="0" distL="0" distR="0" simplePos="0" locked="0" layoutInCell="1" allowOverlap="1" relativeHeight="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3677920" cy="1008380"/>
          <wp:effectExtent l="0" t="0" r="0" b="0"/>
          <wp:wrapSquare wrapText="largest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77920" cy="1008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0" w:name="__DdeLink__455_3938084237"/>
    <w:bookmarkStart w:id="1" w:name="__DdeLink__455_3938084237"/>
    <w:bookmarkEnd w:id="1"/>
  </w:p>
  <w:p>
    <w:pPr>
      <w:pStyle w:val="Entte"/>
      <w:tabs>
        <w:tab w:val="clear" w:pos="4536"/>
        <w:tab w:val="center" w:pos="142" w:leader="none"/>
        <w:tab w:val="right" w:pos="9072" w:leader="none"/>
      </w:tabs>
      <w:spacing w:before="0" w:after="6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re1"/>
      <w:numFmt w:val="upperLetter"/>
      <w:lvlText w:val="%1"/>
      <w:lvlJc w:val="left"/>
      <w:pPr>
        <w:ind w:left="10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 w:val="false"/>
        <w:kern w:val="2"/>
        <w:iCs w:val="false"/>
        <w:bCs w:val="false"/>
        <w:vanish w:val="false"/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isplayBackgroundShape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0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2" w:before="0" w:after="16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fr-FR" w:eastAsia="zh-CN" w:bidi="ar-SA"/>
    </w:rPr>
  </w:style>
  <w:style w:type="paragraph" w:styleId="Titre1">
    <w:name w:val="Heading 1"/>
    <w:basedOn w:val="Normal"/>
    <w:next w:val="Corpsdetexte"/>
    <w:qFormat/>
    <w:pPr>
      <w:keepNext w:val="true"/>
      <w:widowControl w:val="false"/>
      <w:numPr>
        <w:ilvl w:val="0"/>
        <w:numId w:val="1"/>
      </w:numPr>
      <w:bidi w:val="0"/>
      <w:spacing w:before="240" w:after="240"/>
      <w:jc w:val="left"/>
      <w:outlineLvl w:val="0"/>
    </w:pPr>
    <w:rPr>
      <w:rFonts w:ascii="Liberation Serif" w:hAnsi="Liberation Serif" w:eastAsia="NSimSun" w:cs="Lucida Sans"/>
      <w:b/>
      <w:bCs/>
      <w:caps/>
      <w:color w:val="3CB6EC"/>
      <w:kern w:val="0"/>
      <w:sz w:val="24"/>
      <w:szCs w:val="32"/>
      <w:lang w:val="fr-FR" w:eastAsia="zh-CN" w:bidi="hi-IN"/>
    </w:rPr>
  </w:style>
  <w:style w:type="paragraph" w:styleId="Titre2">
    <w:name w:val="Heading 2"/>
    <w:basedOn w:val="Normal"/>
    <w:next w:val="Corpsdetexte"/>
    <w:qFormat/>
    <w:pPr>
      <w:keepNext w:val="true"/>
      <w:widowControl w:val="false"/>
      <w:bidi w:val="0"/>
      <w:spacing w:before="0" w:after="120"/>
      <w:jc w:val="left"/>
      <w:outlineLvl w:val="1"/>
    </w:pPr>
    <w:rPr>
      <w:rFonts w:ascii="Liberation Serif" w:hAnsi="Liberation Serif" w:eastAsia="NSimSun" w:cs="Lucida Sans"/>
      <w:b/>
      <w:bCs/>
      <w:i/>
      <w:iCs/>
      <w:color w:val="auto"/>
      <w:kern w:val="0"/>
      <w:sz w:val="22"/>
      <w:szCs w:val="24"/>
      <w:lang w:val="fr-FR" w:eastAsia="zh-CN" w:bidi="hi-IN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vanish w:val="false"/>
      <w:spacing w:val="0"/>
      <w:kern w:val="2"/>
      <w:position w:val="0"/>
      <w:sz w:val="24"/>
      <w:sz w:val="24"/>
      <w:u w:val="none"/>
      <w:vertAlign w:val="baseline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  <w:color w:val="000000"/>
      <w:lang w:eastAsia="fr-FR"/>
    </w:rPr>
  </w:style>
  <w:style w:type="character" w:styleId="WW8Num4z0">
    <w:name w:val="WW8Num4z0"/>
    <w:qFormat/>
    <w:rPr>
      <w:rFonts w:ascii="Symbol" w:hAnsi="Symbol" w:cs="Symbol"/>
      <w:color w:val="000000"/>
    </w:rPr>
  </w:style>
  <w:style w:type="character" w:styleId="WW8Num5z0">
    <w:name w:val="WW8Num5z0"/>
    <w:qFormat/>
    <w:rPr>
      <w:rFonts w:ascii="Symbol" w:hAnsi="Symbol" w:cs="Symbol"/>
      <w:color w:val="000000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  <w:color w:val="000000"/>
    </w:rPr>
  </w:style>
  <w:style w:type="character" w:styleId="WW8Num8z0">
    <w:name w:val="WW8Num8z0"/>
    <w:qFormat/>
    <w:rPr>
      <w:rFonts w:ascii="Symbol" w:hAnsi="Symbol" w:cs="Symbol"/>
      <w:lang w:eastAsia="fr-FR"/>
    </w:rPr>
  </w:style>
  <w:style w:type="character" w:styleId="WW8Num8z1">
    <w:name w:val="WW8Num8z1"/>
    <w:qFormat/>
    <w:rPr>
      <w:rFonts w:ascii="OpenSymbol" w:hAnsi="OpenSymbol" w:cs="OpenSymbol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10z0">
    <w:name w:val="WW8Num10z0"/>
    <w:qFormat/>
    <w:rPr>
      <w:b w:val="false"/>
    </w:rPr>
  </w:style>
  <w:style w:type="character" w:styleId="WW8Num11z0">
    <w:name w:val="WW8Num11z0"/>
    <w:qFormat/>
    <w:rPr>
      <w:b w:val="false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alibri" w:hAnsi="Calibri" w:cs="Times New Roman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4">
    <w:name w:val="WW8Num12z4"/>
    <w:qFormat/>
    <w:rPr>
      <w:rFonts w:ascii="Courier New" w:hAnsi="Courier New" w:cs="Courier New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4z0">
    <w:name w:val="WW8Num14z0"/>
    <w:qFormat/>
    <w:rPr>
      <w:b w:val="false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NewsGoth BT;Microsoft YaHei" w:hAnsi="NewsGoth BT;Microsoft YaHei" w:cs="Times New Roman"/>
      <w:sz w:val="20"/>
      <w:szCs w:val="20"/>
    </w:rPr>
  </w:style>
  <w:style w:type="character" w:styleId="WW8Num15z4">
    <w:name w:val="WW8Num15z4"/>
    <w:qFormat/>
    <w:rPr>
      <w:rFonts w:ascii="Courier New" w:hAnsi="Courier New" w:cs="Courier New"/>
    </w:rPr>
  </w:style>
  <w:style w:type="character" w:styleId="WW8Num15z5">
    <w:name w:val="WW8Num15z5"/>
    <w:qFormat/>
    <w:rPr>
      <w:rFonts w:ascii="Wingdings" w:hAnsi="Wingdings" w:cs="Wingdings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20z0">
    <w:name w:val="WW8Num20z0"/>
    <w:qFormat/>
    <w:rPr/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1z0">
    <w:name w:val="WW8Num21z0"/>
    <w:qFormat/>
    <w:rPr>
      <w:b w:val="false"/>
    </w:rPr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2z3">
    <w:name w:val="WW8Num22z3"/>
    <w:qFormat/>
    <w:rPr>
      <w:rFonts w:ascii="Symbol" w:hAnsi="Symbol" w:cs="Symbol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4z0">
    <w:name w:val="WW8Num24z0"/>
    <w:qFormat/>
    <w:rPr>
      <w:rFonts w:ascii="Symbol" w:hAnsi="Symbol" w:cs="Symbo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vanish w:val="false"/>
      <w:spacing w:val="0"/>
      <w:kern w:val="2"/>
      <w:position w:val="0"/>
      <w:sz w:val="24"/>
      <w:sz w:val="24"/>
      <w:u w:val="none"/>
      <w:vertAlign w:val="baseline"/>
    </w:rPr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>
      <w:b w:val="false"/>
    </w:rPr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8z0">
    <w:name w:val="WW8Num28z0"/>
    <w:qFormat/>
    <w:rPr>
      <w:b w:val="false"/>
    </w:rPr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>
      <w:rFonts w:ascii="Symbol" w:hAnsi="Symbol" w:cs="Symbol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30z0">
    <w:name w:val="WW8Num30z0"/>
    <w:qFormat/>
    <w:rPr/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Calibri" w:hAnsi="Calibri" w:eastAsia="Calibri" w:cs="Calibri"/>
    </w:rPr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>
      <w:rFonts w:ascii="Symbol" w:hAnsi="Symbol" w:cs="Symbol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WW8Num32z0">
    <w:name w:val="WW8Num32z0"/>
    <w:qFormat/>
    <w:rPr>
      <w:rFonts w:ascii="Symbol" w:hAnsi="Symbol" w:cs="Symbol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3z0">
    <w:name w:val="WW8Num33z0"/>
    <w:qFormat/>
    <w:rPr>
      <w:b w:val="false"/>
    </w:rPr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0">
    <w:name w:val="WW8Num34z0"/>
    <w:qFormat/>
    <w:rPr>
      <w:rFonts w:ascii="Symbol" w:hAnsi="Symbol" w:cs="Symbol"/>
    </w:rPr>
  </w:style>
  <w:style w:type="character" w:styleId="WW8Num34z1">
    <w:name w:val="WW8Num34z1"/>
    <w:qFormat/>
    <w:rPr>
      <w:rFonts w:ascii="Calibri" w:hAnsi="Calibri" w:cs="Times New Roman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4z4">
    <w:name w:val="WW8Num34z4"/>
    <w:qFormat/>
    <w:rPr>
      <w:rFonts w:ascii="Courier New" w:hAnsi="Courier New" w:cs="Courier New"/>
    </w:rPr>
  </w:style>
  <w:style w:type="character" w:styleId="WW8Num35z0">
    <w:name w:val="WW8Num35z0"/>
    <w:qFormat/>
    <w:rPr>
      <w:rFonts w:ascii="Symbol" w:hAnsi="Symbol" w:cs="Symbol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2">
    <w:name w:val="WW8Num35z2"/>
    <w:qFormat/>
    <w:rPr>
      <w:rFonts w:ascii="Wingdings" w:hAnsi="Wingdings" w:cs="Wingdings"/>
    </w:rPr>
  </w:style>
  <w:style w:type="character" w:styleId="WW8Num36z0">
    <w:name w:val="WW8Num36z0"/>
    <w:qFormat/>
    <w:rPr>
      <w:rFonts w:ascii="Symbol" w:hAnsi="Symbol" w:cs="Symbol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37z0">
    <w:name w:val="WW8Num37z0"/>
    <w:qFormat/>
    <w:rPr>
      <w:rFonts w:ascii="Symbol" w:hAnsi="Symbol" w:cs="Symbol"/>
    </w:rPr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7z2">
    <w:name w:val="WW8Num37z2"/>
    <w:qFormat/>
    <w:rPr>
      <w:rFonts w:ascii="Wingdings" w:hAnsi="Wingdings" w:cs="Wingdings"/>
    </w:rPr>
  </w:style>
  <w:style w:type="character" w:styleId="WW8Num38z0">
    <w:name w:val="WW8Num38z0"/>
    <w:qFormat/>
    <w:rPr>
      <w:rFonts w:ascii="Symbol" w:hAnsi="Symbol" w:cs="Symbol"/>
    </w:rPr>
  </w:style>
  <w:style w:type="character" w:styleId="WW8Num38z1">
    <w:name w:val="WW8Num38z1"/>
    <w:qFormat/>
    <w:rPr>
      <w:rFonts w:ascii="Courier New" w:hAnsi="Courier New" w:cs="Courier New"/>
    </w:rPr>
  </w:style>
  <w:style w:type="character" w:styleId="WW8Num38z2">
    <w:name w:val="WW8Num38z2"/>
    <w:qFormat/>
    <w:rPr>
      <w:rFonts w:ascii="Wingdings" w:hAnsi="Wingdings" w:cs="Wingdings"/>
    </w:rPr>
  </w:style>
  <w:style w:type="character" w:styleId="WW8Num39z0">
    <w:name w:val="WW8Num39z0"/>
    <w:qFormat/>
    <w:rPr/>
  </w:style>
  <w:style w:type="character" w:styleId="WW8Num39z1">
    <w:name w:val="WW8Num39z1"/>
    <w:qFormat/>
    <w:rPr>
      <w:rFonts w:ascii="Courier New" w:hAnsi="Courier New" w:cs="Courier New"/>
    </w:rPr>
  </w:style>
  <w:style w:type="character" w:styleId="WW8Num39z2">
    <w:name w:val="WW8Num39z2"/>
    <w:qFormat/>
    <w:rPr>
      <w:rFonts w:ascii="Wingdings" w:hAnsi="Wingdings" w:cs="Wingdings"/>
    </w:rPr>
  </w:style>
  <w:style w:type="character" w:styleId="WW8Num39z3">
    <w:name w:val="WW8Num39z3"/>
    <w:qFormat/>
    <w:rPr>
      <w:rFonts w:ascii="Symbol" w:hAnsi="Symbol" w:cs="Symbol"/>
    </w:rPr>
  </w:style>
  <w:style w:type="character" w:styleId="WW8Num40z0">
    <w:name w:val="WW8Num40z0"/>
    <w:qFormat/>
    <w:rPr>
      <w:b w:val="false"/>
    </w:rPr>
  </w:style>
  <w:style w:type="character" w:styleId="WW8Num40z1">
    <w:name w:val="WW8Num40z1"/>
    <w:qFormat/>
    <w:rPr/>
  </w:style>
  <w:style w:type="character" w:styleId="WW8Num40z2">
    <w:name w:val="WW8Num40z2"/>
    <w:qFormat/>
    <w:rPr/>
  </w:style>
  <w:style w:type="character" w:styleId="WW8Num40z3">
    <w:name w:val="WW8Num40z3"/>
    <w:qFormat/>
    <w:rPr/>
  </w:style>
  <w:style w:type="character" w:styleId="WW8Num40z4">
    <w:name w:val="WW8Num40z4"/>
    <w:qFormat/>
    <w:rPr/>
  </w:style>
  <w:style w:type="character" w:styleId="WW8Num40z5">
    <w:name w:val="WW8Num40z5"/>
    <w:qFormat/>
    <w:rPr/>
  </w:style>
  <w:style w:type="character" w:styleId="WW8Num40z6">
    <w:name w:val="WW8Num40z6"/>
    <w:qFormat/>
    <w:rPr/>
  </w:style>
  <w:style w:type="character" w:styleId="WW8Num40z7">
    <w:name w:val="WW8Num40z7"/>
    <w:qFormat/>
    <w:rPr/>
  </w:style>
  <w:style w:type="character" w:styleId="WW8Num40z8">
    <w:name w:val="WW8Num40z8"/>
    <w:qFormat/>
    <w:rPr/>
  </w:style>
  <w:style w:type="character" w:styleId="WW8Num41z0">
    <w:name w:val="WW8Num41z0"/>
    <w:qFormat/>
    <w:rPr>
      <w:rFonts w:ascii="Symbol" w:hAnsi="Symbol" w:cs="Symbol"/>
    </w:rPr>
  </w:style>
  <w:style w:type="character" w:styleId="WW8Num41z1">
    <w:name w:val="WW8Num41z1"/>
    <w:qFormat/>
    <w:rPr>
      <w:rFonts w:ascii="Courier New" w:hAnsi="Courier New" w:cs="Courier New"/>
    </w:rPr>
  </w:style>
  <w:style w:type="character" w:styleId="WW8Num41z2">
    <w:name w:val="WW8Num41z2"/>
    <w:qFormat/>
    <w:rPr>
      <w:rFonts w:ascii="Wingdings" w:hAnsi="Wingdings" w:cs="Wingdings"/>
    </w:rPr>
  </w:style>
  <w:style w:type="character" w:styleId="WW8Num42z0">
    <w:name w:val="WW8Num42z0"/>
    <w:qFormat/>
    <w:rPr/>
  </w:style>
  <w:style w:type="character" w:styleId="WW8Num42z1">
    <w:name w:val="WW8Num42z1"/>
    <w:qFormat/>
    <w:rPr/>
  </w:style>
  <w:style w:type="character" w:styleId="WW8Num42z2">
    <w:name w:val="WW8Num42z2"/>
    <w:qFormat/>
    <w:rPr/>
  </w:style>
  <w:style w:type="character" w:styleId="WW8Num42z3">
    <w:name w:val="WW8Num42z3"/>
    <w:qFormat/>
    <w:rPr/>
  </w:style>
  <w:style w:type="character" w:styleId="WW8Num42z4">
    <w:name w:val="WW8Num42z4"/>
    <w:qFormat/>
    <w:rPr/>
  </w:style>
  <w:style w:type="character" w:styleId="WW8Num42z5">
    <w:name w:val="WW8Num42z5"/>
    <w:qFormat/>
    <w:rPr/>
  </w:style>
  <w:style w:type="character" w:styleId="WW8Num42z6">
    <w:name w:val="WW8Num42z6"/>
    <w:qFormat/>
    <w:rPr/>
  </w:style>
  <w:style w:type="character" w:styleId="WW8Num42z7">
    <w:name w:val="WW8Num42z7"/>
    <w:qFormat/>
    <w:rPr/>
  </w:style>
  <w:style w:type="character" w:styleId="WW8Num42z8">
    <w:name w:val="WW8Num42z8"/>
    <w:qFormat/>
    <w:rPr/>
  </w:style>
  <w:style w:type="character" w:styleId="WW8Num43z0">
    <w:name w:val="WW8Num43z0"/>
    <w:qFormat/>
    <w:rPr>
      <w:b w:val="false"/>
    </w:rPr>
  </w:style>
  <w:style w:type="character" w:styleId="WW8Num43z1">
    <w:name w:val="WW8Num43z1"/>
    <w:qFormat/>
    <w:rPr/>
  </w:style>
  <w:style w:type="character" w:styleId="WW8Num43z2">
    <w:name w:val="WW8Num43z2"/>
    <w:qFormat/>
    <w:rPr/>
  </w:style>
  <w:style w:type="character" w:styleId="WW8Num43z3">
    <w:name w:val="WW8Num43z3"/>
    <w:qFormat/>
    <w:rPr/>
  </w:style>
  <w:style w:type="character" w:styleId="WW8Num43z4">
    <w:name w:val="WW8Num43z4"/>
    <w:qFormat/>
    <w:rPr/>
  </w:style>
  <w:style w:type="character" w:styleId="WW8Num43z5">
    <w:name w:val="WW8Num43z5"/>
    <w:qFormat/>
    <w:rPr/>
  </w:style>
  <w:style w:type="character" w:styleId="WW8Num43z6">
    <w:name w:val="WW8Num43z6"/>
    <w:qFormat/>
    <w:rPr/>
  </w:style>
  <w:style w:type="character" w:styleId="WW8Num43z7">
    <w:name w:val="WW8Num43z7"/>
    <w:qFormat/>
    <w:rPr/>
  </w:style>
  <w:style w:type="character" w:styleId="WW8Num43z8">
    <w:name w:val="WW8Num43z8"/>
    <w:qFormat/>
    <w:rPr/>
  </w:style>
  <w:style w:type="character" w:styleId="WW8Num44z0">
    <w:name w:val="WW8Num44z0"/>
    <w:qFormat/>
    <w:rPr/>
  </w:style>
  <w:style w:type="character" w:styleId="WW8Num44z1">
    <w:name w:val="WW8Num44z1"/>
    <w:qFormat/>
    <w:rPr>
      <w:rFonts w:ascii="Courier New" w:hAnsi="Courier New" w:cs="Courier New"/>
    </w:rPr>
  </w:style>
  <w:style w:type="character" w:styleId="WW8Num44z2">
    <w:name w:val="WW8Num44z2"/>
    <w:qFormat/>
    <w:rPr>
      <w:rFonts w:ascii="Wingdings" w:hAnsi="Wingdings" w:cs="Wingdings"/>
    </w:rPr>
  </w:style>
  <w:style w:type="character" w:styleId="WW8Num44z3">
    <w:name w:val="WW8Num44z3"/>
    <w:qFormat/>
    <w:rPr>
      <w:rFonts w:ascii="Symbol" w:hAnsi="Symbol" w:cs="Symbol"/>
    </w:rPr>
  </w:style>
  <w:style w:type="character" w:styleId="WW8Num45z0">
    <w:name w:val="WW8Num45z0"/>
    <w:qFormat/>
    <w:rPr>
      <w:b w:val="false"/>
    </w:rPr>
  </w:style>
  <w:style w:type="character" w:styleId="WW8Num45z1">
    <w:name w:val="WW8Num45z1"/>
    <w:qFormat/>
    <w:rPr/>
  </w:style>
  <w:style w:type="character" w:styleId="WW8Num45z2">
    <w:name w:val="WW8Num45z2"/>
    <w:qFormat/>
    <w:rPr/>
  </w:style>
  <w:style w:type="character" w:styleId="WW8Num45z3">
    <w:name w:val="WW8Num45z3"/>
    <w:qFormat/>
    <w:rPr/>
  </w:style>
  <w:style w:type="character" w:styleId="WW8Num45z4">
    <w:name w:val="WW8Num45z4"/>
    <w:qFormat/>
    <w:rPr/>
  </w:style>
  <w:style w:type="character" w:styleId="WW8Num45z5">
    <w:name w:val="WW8Num45z5"/>
    <w:qFormat/>
    <w:rPr/>
  </w:style>
  <w:style w:type="character" w:styleId="WW8Num45z6">
    <w:name w:val="WW8Num45z6"/>
    <w:qFormat/>
    <w:rPr/>
  </w:style>
  <w:style w:type="character" w:styleId="WW8Num45z7">
    <w:name w:val="WW8Num45z7"/>
    <w:qFormat/>
    <w:rPr/>
  </w:style>
  <w:style w:type="character" w:styleId="WW8Num45z8">
    <w:name w:val="WW8Num45z8"/>
    <w:qFormat/>
    <w:rPr/>
  </w:style>
  <w:style w:type="character" w:styleId="WW8Num46z0">
    <w:name w:val="WW8Num46z0"/>
    <w:qFormat/>
    <w:rPr>
      <w:rFonts w:ascii="Symbol" w:hAnsi="Symbol" w:cs="Symbol"/>
    </w:rPr>
  </w:style>
  <w:style w:type="character" w:styleId="WW8Num46z1">
    <w:name w:val="WW8Num46z1"/>
    <w:qFormat/>
    <w:rPr>
      <w:rFonts w:ascii="Courier New" w:hAnsi="Courier New" w:cs="Courier New"/>
    </w:rPr>
  </w:style>
  <w:style w:type="character" w:styleId="WW8Num46z2">
    <w:name w:val="WW8Num46z2"/>
    <w:qFormat/>
    <w:rPr>
      <w:rFonts w:ascii="Wingdings" w:hAnsi="Wingdings" w:cs="Wingdings"/>
    </w:rPr>
  </w:style>
  <w:style w:type="character" w:styleId="WW8Num47z0">
    <w:name w:val="WW8Num47z0"/>
    <w:qFormat/>
    <w:rPr>
      <w:rFonts w:ascii="Symbol" w:hAnsi="Symbol" w:cs="Symbol"/>
    </w:rPr>
  </w:style>
  <w:style w:type="character" w:styleId="WW8Num47z1">
    <w:name w:val="WW8Num47z1"/>
    <w:qFormat/>
    <w:rPr>
      <w:rFonts w:ascii="Calibri" w:hAnsi="Calibri" w:cs="Times New Roman"/>
    </w:rPr>
  </w:style>
  <w:style w:type="character" w:styleId="WW8Num47z2">
    <w:name w:val="WW8Num47z2"/>
    <w:qFormat/>
    <w:rPr>
      <w:rFonts w:ascii="Wingdings" w:hAnsi="Wingdings" w:cs="Wingdings"/>
    </w:rPr>
  </w:style>
  <w:style w:type="character" w:styleId="WW8Num47z4">
    <w:name w:val="WW8Num47z4"/>
    <w:qFormat/>
    <w:rPr>
      <w:rFonts w:ascii="Courier New" w:hAnsi="Courier New" w:cs="Courier New"/>
    </w:rPr>
  </w:style>
  <w:style w:type="character" w:styleId="WW8Num48z0">
    <w:name w:val="WW8Num48z0"/>
    <w:qFormat/>
    <w:rPr>
      <w:rFonts w:ascii="Symbol" w:hAnsi="Symbol" w:cs="Symbol"/>
    </w:rPr>
  </w:style>
  <w:style w:type="character" w:styleId="WW8Num48z1">
    <w:name w:val="WW8Num48z1"/>
    <w:qFormat/>
    <w:rPr>
      <w:rFonts w:ascii="Courier New" w:hAnsi="Courier New" w:cs="Courier New"/>
    </w:rPr>
  </w:style>
  <w:style w:type="character" w:styleId="WW8Num48z2">
    <w:name w:val="WW8Num48z2"/>
    <w:qFormat/>
    <w:rPr>
      <w:rFonts w:ascii="Wingdings" w:hAnsi="Wingdings" w:cs="Wingdings"/>
    </w:rPr>
  </w:style>
  <w:style w:type="character" w:styleId="WW8Num49z0">
    <w:name w:val="WW8Num49z0"/>
    <w:qFormat/>
    <w:rPr>
      <w:b w:val="false"/>
    </w:rPr>
  </w:style>
  <w:style w:type="character" w:styleId="WW8Num49z1">
    <w:name w:val="WW8Num49z1"/>
    <w:qFormat/>
    <w:rPr/>
  </w:style>
  <w:style w:type="character" w:styleId="WW8Num49z2">
    <w:name w:val="WW8Num49z2"/>
    <w:qFormat/>
    <w:rPr/>
  </w:style>
  <w:style w:type="character" w:styleId="WW8Num49z3">
    <w:name w:val="WW8Num49z3"/>
    <w:qFormat/>
    <w:rPr/>
  </w:style>
  <w:style w:type="character" w:styleId="WW8Num49z4">
    <w:name w:val="WW8Num49z4"/>
    <w:qFormat/>
    <w:rPr/>
  </w:style>
  <w:style w:type="character" w:styleId="WW8Num49z5">
    <w:name w:val="WW8Num49z5"/>
    <w:qFormat/>
    <w:rPr/>
  </w:style>
  <w:style w:type="character" w:styleId="WW8Num49z6">
    <w:name w:val="WW8Num49z6"/>
    <w:qFormat/>
    <w:rPr/>
  </w:style>
  <w:style w:type="character" w:styleId="WW8Num49z7">
    <w:name w:val="WW8Num49z7"/>
    <w:qFormat/>
    <w:rPr/>
  </w:style>
  <w:style w:type="character" w:styleId="WW8Num49z8">
    <w:name w:val="WW8Num49z8"/>
    <w:qFormat/>
    <w:rPr/>
  </w:style>
  <w:style w:type="character" w:styleId="WW8Num13z1">
    <w:name w:val="WW8Num13z1"/>
    <w:qFormat/>
    <w:rPr>
      <w:rFonts w:ascii="Calibri" w:hAnsi="Calibri" w:cs="Times New Roman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4">
    <w:name w:val="WW8Num13z4"/>
    <w:qFormat/>
    <w:rPr>
      <w:rFonts w:ascii="Courier New" w:hAnsi="Courier New" w:cs="Courier New"/>
    </w:rPr>
  </w:style>
  <w:style w:type="character" w:styleId="WW8Num16z4">
    <w:name w:val="WW8Num16z4"/>
    <w:qFormat/>
    <w:rPr>
      <w:rFonts w:ascii="Courier New" w:hAnsi="Courier New" w:cs="Courier New"/>
    </w:rPr>
  </w:style>
  <w:style w:type="character" w:styleId="WW8Num16z5">
    <w:name w:val="WW8Num16z5"/>
    <w:qFormat/>
    <w:rPr>
      <w:rFonts w:ascii="Wingdings" w:hAnsi="Wingdings" w:cs="Wingdings"/>
    </w:rPr>
  </w:style>
  <w:style w:type="character" w:styleId="Policepardfaut4">
    <w:name w:val="Police par défaut4"/>
    <w:qFormat/>
    <w:rPr/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3">
    <w:name w:val="WW8Num12z3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Policepardfaut3">
    <w:name w:val="Police par défaut3"/>
    <w:qFormat/>
    <w:rPr/>
  </w:style>
  <w:style w:type="character" w:styleId="Policepardfaut2">
    <w:name w:val="Police par défaut2"/>
    <w:qFormat/>
    <w:rPr/>
  </w:style>
  <w:style w:type="character" w:styleId="WW8Num31z3">
    <w:name w:val="WW8Num31z3"/>
    <w:qFormat/>
    <w:rPr>
      <w:rFonts w:ascii="Symbol" w:hAnsi="Symbol" w:cs="Symbol"/>
    </w:rPr>
  </w:style>
  <w:style w:type="character" w:styleId="Policepardfaut1">
    <w:name w:val="Police par défaut1"/>
    <w:qFormat/>
    <w:rPr/>
  </w:style>
  <w:style w:type="character" w:styleId="Titre1Car">
    <w:name w:val="Titre 1 Car"/>
    <w:qFormat/>
    <w:rPr>
      <w:rFonts w:ascii="Arial" w:hAnsi="Arial" w:cs="Arial"/>
      <w:b/>
      <w:bCs/>
      <w:caps/>
      <w:color w:val="3CB6EC"/>
      <w:kern w:val="2"/>
      <w:sz w:val="32"/>
      <w:szCs w:val="32"/>
      <w:lang w:val="fr-FR"/>
    </w:rPr>
  </w:style>
  <w:style w:type="character" w:styleId="Titre2Car">
    <w:name w:val="Titre 2 Car"/>
    <w:qFormat/>
    <w:rPr>
      <w:rFonts w:ascii="Arial" w:hAnsi="Arial" w:cs="Arial"/>
      <w:b/>
      <w:bCs/>
      <w:i/>
      <w:iCs/>
      <w:color w:val="00000A"/>
      <w:kern w:val="2"/>
      <w:sz w:val="20"/>
      <w:szCs w:val="20"/>
      <w:lang w:val="fr-FR"/>
    </w:rPr>
  </w:style>
  <w:style w:type="character" w:styleId="PieddepageCar">
    <w:name w:val="Pied de page Car"/>
    <w:qFormat/>
    <w:rPr>
      <w:rFonts w:ascii="Times New Roman" w:hAnsi="Times New Roman" w:cs="Times New Roman"/>
      <w:color w:val="00000A"/>
      <w:kern w:val="2"/>
      <w:sz w:val="24"/>
      <w:szCs w:val="24"/>
      <w:lang w:val="fr-FR"/>
    </w:rPr>
  </w:style>
  <w:style w:type="character" w:styleId="EntteCar">
    <w:name w:val="En-tête Car"/>
    <w:qFormat/>
    <w:rPr>
      <w:rFonts w:ascii="Arial" w:hAnsi="Arial" w:cs="Arial"/>
      <w:color w:val="00000A"/>
      <w:kern w:val="2"/>
      <w:sz w:val="20"/>
      <w:szCs w:val="20"/>
      <w:lang w:val="fr-FR"/>
    </w:rPr>
  </w:style>
  <w:style w:type="character" w:styleId="LienInternet">
    <w:name w:val="Lien Internet"/>
    <w:rPr>
      <w:rFonts w:cs="Times New Roman"/>
      <w:color w:val="0563C1"/>
      <w:u w:val="single"/>
    </w:rPr>
  </w:style>
  <w:style w:type="character" w:styleId="Marquedecommentaire1">
    <w:name w:val="Marque de commentaire1"/>
    <w:qFormat/>
    <w:rPr>
      <w:rFonts w:cs="Times New Roman"/>
      <w:sz w:val="16"/>
      <w:szCs w:val="16"/>
    </w:rPr>
  </w:style>
  <w:style w:type="character" w:styleId="CommentaireCar">
    <w:name w:val="Commentaire Car"/>
    <w:qFormat/>
    <w:rPr>
      <w:rFonts w:cs="Times New Roman"/>
      <w:sz w:val="20"/>
      <w:szCs w:val="20"/>
    </w:rPr>
  </w:style>
  <w:style w:type="character" w:styleId="ObjetducommentaireCar">
    <w:name w:val="Objet du commentaire Car"/>
    <w:qFormat/>
    <w:rPr>
      <w:rFonts w:cs="Times New Roman"/>
      <w:b/>
      <w:bCs/>
      <w:sz w:val="20"/>
      <w:szCs w:val="20"/>
    </w:rPr>
  </w:style>
  <w:style w:type="character" w:styleId="TextedebullesCar">
    <w:name w:val="Texte de bulles Car"/>
    <w:qFormat/>
    <w:rPr>
      <w:rFonts w:ascii="Segoe UI" w:hAnsi="Segoe UI" w:cs="Segoe UI"/>
      <w:sz w:val="18"/>
      <w:szCs w:val="18"/>
    </w:rPr>
  </w:style>
  <w:style w:type="character" w:styleId="Marquedecommentaire2">
    <w:name w:val="Marque de commentaire2"/>
    <w:qFormat/>
    <w:rPr>
      <w:sz w:val="16"/>
      <w:szCs w:val="16"/>
    </w:rPr>
  </w:style>
  <w:style w:type="character" w:styleId="LienInternetvisit">
    <w:name w:val="Lien Internet visité"/>
    <w:rPr>
      <w:color w:val="954F72"/>
      <w:u w:val="single"/>
    </w:rPr>
  </w:style>
  <w:style w:type="character" w:styleId="SoustitreCar">
    <w:name w:val="Sous-titre Car"/>
    <w:qFormat/>
    <w:rPr>
      <w:rFonts w:ascii="Calibri Light" w:hAnsi="Calibri Light" w:eastAsia="Times New Roman" w:cs="Times New Roman"/>
      <w:sz w:val="24"/>
      <w:szCs w:val="24"/>
    </w:rPr>
  </w:style>
  <w:style w:type="character" w:styleId="NotedebasdepageCar">
    <w:name w:val="Note de bas de page Car"/>
    <w:qFormat/>
    <w:rPr>
      <w:rFonts w:ascii="Calibri" w:hAnsi="Calibri" w:cs="Calibri"/>
    </w:rPr>
  </w:style>
  <w:style w:type="character" w:styleId="Caractresdenotedebasdepage">
    <w:name w:val="Caractères de note de bas de page"/>
    <w:qFormat/>
    <w:rPr>
      <w:vertAlign w:val="superscript"/>
    </w:rPr>
  </w:style>
  <w:style w:type="character" w:styleId="PrformatHTMLCar">
    <w:name w:val="Préformaté HTML Car"/>
    <w:qFormat/>
    <w:rPr>
      <w:rFonts w:ascii="Courier New" w:hAnsi="Courier New" w:cs="Courier New"/>
    </w:rPr>
  </w:style>
  <w:style w:type="character" w:styleId="Accentuationforte">
    <w:name w:val="Accentuation forte"/>
    <w:qFormat/>
    <w:rPr>
      <w:b/>
      <w:bCs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Appelnotedebasdep1">
    <w:name w:val="Appel note de bas de p.1"/>
    <w:qFormat/>
    <w:rPr>
      <w:vertAlign w:val="superscript"/>
    </w:rPr>
  </w:style>
  <w:style w:type="character" w:styleId="Appelnotedebasdep2">
    <w:name w:val="Appel note de bas de p.2"/>
    <w:qFormat/>
    <w:rPr>
      <w:vertAlign w:val="superscript"/>
    </w:rPr>
  </w:style>
  <w:style w:type="character" w:styleId="Caractresdenotedefin">
    <w:name w:val="Caractères de note de fin"/>
    <w:qFormat/>
    <w:rPr>
      <w:vertAlign w:val="superscript"/>
    </w:rPr>
  </w:style>
  <w:style w:type="character" w:styleId="WWCaractresdenotedefin">
    <w:name w:val="WW-Caractères de note de fin"/>
    <w:qFormat/>
    <w:rPr/>
  </w:style>
  <w:style w:type="character" w:styleId="Caractresdenumrotation">
    <w:name w:val="Caractères de numérotation"/>
    <w:qFormat/>
    <w:rPr/>
  </w:style>
  <w:style w:type="character" w:styleId="Highlight">
    <w:name w:val="highlight"/>
    <w:qFormat/>
    <w:rPr/>
  </w:style>
  <w:style w:type="character" w:styleId="Marquedecommentaire3">
    <w:name w:val="Marque de commentaire3"/>
    <w:qFormat/>
    <w:rPr>
      <w:sz w:val="16"/>
      <w:szCs w:val="16"/>
    </w:rPr>
  </w:style>
  <w:style w:type="character" w:styleId="CarCar">
    <w:name w:val="Car Car"/>
    <w:qFormat/>
    <w:rPr>
      <w:rFonts w:ascii="Calibri" w:hAnsi="Calibri" w:cs="Calibri"/>
      <w:lang w:eastAsia="zh-CN"/>
    </w:rPr>
  </w:style>
  <w:style w:type="character" w:styleId="Ancredenotedebasdepage">
    <w:name w:val="Ancre de note de bas de pag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Ancredenotedefin">
    <w:name w:val="Ancre de note de fin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CommentReference">
    <w:name w:val="Comment Reference"/>
    <w:qFormat/>
    <w:rPr>
      <w:sz w:val="16"/>
      <w:szCs w:val="16"/>
    </w:rPr>
  </w:style>
  <w:style w:type="character" w:styleId="CommentTextChar">
    <w:name w:val="Comment Text Char"/>
    <w:qFormat/>
    <w:rPr>
      <w:rFonts w:ascii="Calibri" w:hAnsi="Calibri" w:cs="Calibri"/>
      <w:lang w:eastAsia="zh-CN"/>
    </w:rPr>
  </w:style>
  <w:style w:type="character" w:styleId="TitleChar">
    <w:name w:val="Title Char"/>
    <w:qFormat/>
    <w:rPr>
      <w:rFonts w:ascii="Calibri Light" w:hAnsi="Calibri Light" w:eastAsia="Times New Roman" w:cs="Times New Roman"/>
      <w:b/>
      <w:bCs/>
      <w:kern w:val="2"/>
      <w:sz w:val="32"/>
      <w:szCs w:val="32"/>
      <w:lang w:eastAsia="zh-CN"/>
    </w:rPr>
  </w:style>
  <w:style w:type="character" w:styleId="UnresolvedMention">
    <w:name w:val="Unresolved Mention"/>
    <w:qFormat/>
    <w:rPr>
      <w:color w:val="605E5C"/>
      <w:highlight w:val="lightGray"/>
    </w:rPr>
  </w:style>
  <w:style w:type="character" w:styleId="ListLabel1">
    <w:name w:val="ListLabel 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vanish w:val="false"/>
      <w:spacing w:val="0"/>
      <w:kern w:val="2"/>
      <w:position w:val="0"/>
      <w:sz w:val="24"/>
      <w:sz w:val="24"/>
      <w:u w:val="none"/>
      <w:vertAlign w:val="baseline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Wingdings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alibri"/>
      <w:i/>
    </w:rPr>
  </w:style>
  <w:style w:type="character" w:styleId="ListLabel13">
    <w:name w:val="ListLabel 13"/>
    <w:qFormat/>
    <w:rPr>
      <w:rFonts w:cs="Calibri"/>
      <w:i/>
      <w:sz w:val="20"/>
      <w:szCs w:val="20"/>
    </w:rPr>
  </w:style>
  <w:style w:type="character" w:styleId="ListLabel14">
    <w:name w:val="ListLabel 1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vanish w:val="false"/>
      <w:spacing w:val="0"/>
      <w:kern w:val="2"/>
      <w:position w:val="0"/>
      <w:sz w:val="24"/>
      <w:sz w:val="24"/>
      <w:u w:val="none"/>
      <w:vertAlign w:val="baseline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eastAsia="Calibri" w:cs="Calibri"/>
      <w:i/>
      <w:color w:val="0563C1"/>
      <w:u w:val="single" w:color="0563C1"/>
    </w:rPr>
  </w:style>
  <w:style w:type="character" w:styleId="ListLabel17">
    <w:name w:val="ListLabel 17"/>
    <w:qFormat/>
    <w:rPr>
      <w:rFonts w:eastAsia="Calibri" w:cs="Calibri"/>
      <w:i/>
    </w:rPr>
  </w:style>
  <w:style w:type="character" w:styleId="ListLabel18">
    <w:name w:val="ListLabel 18"/>
    <w:qFormat/>
    <w:rPr>
      <w:rFonts w:ascii="Calibri" w:hAnsi="Calibri" w:eastAsia="Noto Sans SC Regular" w:cs="Noto Sans Devanaga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4"/>
      <w:u w:val="none"/>
      <w:vertAlign w:val="baseline"/>
      <w:em w:val="none"/>
      <w:lang w:val="fr-FR" w:eastAsia="zh-CN" w:bidi="hi-IN"/>
    </w:rPr>
  </w:style>
  <w:style w:type="character" w:styleId="ListLabel19">
    <w:name w:val="ListLabel 19"/>
    <w:qFormat/>
    <w:rPr>
      <w:rFonts w:cs="Calibri"/>
      <w:i/>
    </w:rPr>
  </w:style>
  <w:style w:type="character" w:styleId="ListLabel20">
    <w:name w:val="ListLabel 2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vanish w:val="false"/>
      <w:spacing w:val="0"/>
      <w:kern w:val="2"/>
      <w:position w:val="0"/>
      <w:sz w:val="24"/>
      <w:sz w:val="24"/>
      <w:u w:val="none"/>
      <w:vertAlign w:val="baseline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eastAsia="Calibri" w:cs="Calibri"/>
      <w:i/>
      <w:color w:val="0563C1"/>
      <w:u w:val="single" w:color="0563C1"/>
    </w:rPr>
  </w:style>
  <w:style w:type="character" w:styleId="ListLabel23">
    <w:name w:val="ListLabel 23"/>
    <w:qFormat/>
    <w:rPr>
      <w:rFonts w:eastAsia="Calibri" w:cs="Calibri"/>
      <w:i/>
    </w:rPr>
  </w:style>
  <w:style w:type="character" w:styleId="ListLabel24">
    <w:name w:val="ListLabel 24"/>
    <w:qFormat/>
    <w:rPr>
      <w:rFonts w:cs="Calibri"/>
      <w:i/>
    </w:rPr>
  </w:style>
  <w:style w:type="character" w:styleId="ListLabel25">
    <w:name w:val="ListLabel 2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vanish w:val="false"/>
      <w:spacing w:val="0"/>
      <w:kern w:val="2"/>
      <w:position w:val="0"/>
      <w:sz w:val="24"/>
      <w:sz w:val="24"/>
      <w:u w:val="none"/>
      <w:vertAlign w:val="baseline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eastAsia="Calibri" w:cs="Calibri"/>
      <w:i/>
      <w:color w:val="0563C1"/>
      <w:u w:val="single" w:color="0563C1"/>
    </w:rPr>
  </w:style>
  <w:style w:type="character" w:styleId="ListLabel28">
    <w:name w:val="ListLabel 28"/>
    <w:qFormat/>
    <w:rPr>
      <w:rFonts w:eastAsia="Calibri" w:cs="Calibri"/>
      <w:i/>
    </w:rPr>
  </w:style>
  <w:style w:type="character" w:styleId="ListLabel29">
    <w:name w:val="ListLabel 29"/>
    <w:qFormat/>
    <w:rPr>
      <w:rFonts w:cs="Calibri"/>
      <w:i/>
    </w:rPr>
  </w:style>
  <w:style w:type="character" w:styleId="ListLabel30">
    <w:name w:val="ListLabel 3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vanish w:val="false"/>
      <w:spacing w:val="0"/>
      <w:kern w:val="2"/>
      <w:position w:val="0"/>
      <w:sz w:val="24"/>
      <w:sz w:val="24"/>
      <w:u w:val="none"/>
      <w:vertAlign w:val="baseline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eastAsia="Calibri" w:cs="Calibri"/>
      <w:i/>
      <w:color w:val="0563C1"/>
      <w:u w:val="single" w:color="0563C1"/>
    </w:rPr>
  </w:style>
  <w:style w:type="character" w:styleId="ListLabel33">
    <w:name w:val="ListLabel 33"/>
    <w:qFormat/>
    <w:rPr>
      <w:rFonts w:eastAsia="Calibri" w:cs="Calibri"/>
      <w:i/>
    </w:rPr>
  </w:style>
  <w:style w:type="character" w:styleId="ListLabel34">
    <w:name w:val="ListLabel 34"/>
    <w:qFormat/>
    <w:rPr>
      <w:rFonts w:cs="Calibri"/>
      <w:i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;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;Mangal"/>
    </w:rPr>
  </w:style>
  <w:style w:type="paragraph" w:styleId="Titreprincipal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"/>
      <w:sz w:val="32"/>
      <w:szCs w:val="3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;Mangal"/>
      <w:i/>
      <w:iCs/>
      <w:sz w:val="24"/>
      <w:szCs w:val="24"/>
    </w:rPr>
  </w:style>
  <w:style w:type="paragraph" w:styleId="WWStandard">
    <w:name w:val="WW-Standard"/>
    <w:qFormat/>
    <w:pPr>
      <w:widowControl/>
      <w:suppressAutoHyphens w:val="true"/>
      <w:overflowPunct w:val="true"/>
      <w:bidi w:val="0"/>
      <w:spacing w:before="0" w:after="60"/>
      <w:jc w:val="both"/>
      <w:textAlignment w:val="baseline"/>
    </w:pPr>
    <w:rPr>
      <w:rFonts w:ascii="Arial" w:hAnsi="Arial" w:eastAsia="Times New Roman" w:cs="Arial"/>
      <w:color w:val="00000A"/>
      <w:kern w:val="2"/>
      <w:sz w:val="22"/>
      <w:szCs w:val="20"/>
      <w:lang w:val="fr-FR" w:eastAsia="zh-CN" w:bidi="ar-SA"/>
    </w:rPr>
  </w:style>
  <w:style w:type="paragraph" w:styleId="Titre4">
    <w:name w:val="Titre4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;Mangal"/>
      <w:sz w:val="28"/>
      <w:szCs w:val="28"/>
    </w:rPr>
  </w:style>
  <w:style w:type="paragraph" w:styleId="Titre3">
    <w:name w:val="Titre3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;Mangal"/>
      <w:sz w:val="28"/>
      <w:szCs w:val="28"/>
    </w:rPr>
  </w:style>
  <w:style w:type="paragraph" w:styleId="Titre21">
    <w:name w:val="Titre2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;Mangal"/>
      <w:sz w:val="28"/>
      <w:szCs w:val="28"/>
    </w:rPr>
  </w:style>
  <w:style w:type="paragraph" w:styleId="Lgende1">
    <w:name w:val="Légende1"/>
    <w:basedOn w:val="Normal"/>
    <w:qFormat/>
    <w:pPr>
      <w:suppressLineNumbers/>
      <w:spacing w:before="120" w:after="120"/>
    </w:pPr>
    <w:rPr>
      <w:rFonts w:cs="Mangal;Mangal"/>
      <w:i/>
      <w:iCs/>
      <w:sz w:val="24"/>
      <w:szCs w:val="24"/>
    </w:rPr>
  </w:style>
  <w:style w:type="paragraph" w:styleId="Titre11">
    <w:name w:val="Titre1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;Mangal"/>
      <w:sz w:val="28"/>
      <w:szCs w:val="28"/>
    </w:rPr>
  </w:style>
  <w:style w:type="paragraph" w:styleId="Enttedetabledesmatires11">
    <w:name w:val="En-tête de table des matières11"/>
    <w:basedOn w:val="WWStandard"/>
    <w:qFormat/>
    <w:pPr>
      <w:keepLines/>
      <w:spacing w:lineRule="auto" w:line="276" w:before="480" w:after="0"/>
    </w:pPr>
    <w:rPr>
      <w:rFonts w:ascii="Cambria" w:hAnsi="Cambria" w:cs="Cambria"/>
      <w:color w:val="365F91"/>
      <w:sz w:val="28"/>
      <w:szCs w:val="28"/>
    </w:rPr>
  </w:style>
  <w:style w:type="paragraph" w:styleId="Pieddepage">
    <w:name w:val="Footer"/>
    <w:basedOn w:val="WWStandard"/>
    <w:pPr>
      <w:tabs>
        <w:tab w:val="clear" w:pos="708"/>
        <w:tab w:val="center" w:pos="4536" w:leader="none"/>
        <w:tab w:val="right" w:pos="9072" w:leader="none"/>
      </w:tabs>
    </w:pPr>
    <w:rPr>
      <w:rFonts w:ascii="Times New Roman" w:hAnsi="Times New Roman" w:cs="Times New Roman"/>
      <w:sz w:val="24"/>
      <w:szCs w:val="24"/>
    </w:rPr>
  </w:style>
  <w:style w:type="paragraph" w:styleId="Contents2">
    <w:name w:val="Contents 2"/>
    <w:basedOn w:val="WWStandard"/>
    <w:qFormat/>
    <w:pPr>
      <w:ind w:left="240" w:right="0" w:hanging="0"/>
    </w:pPr>
    <w:rPr>
      <w:smallCaps/>
      <w:sz w:val="20"/>
    </w:rPr>
  </w:style>
  <w:style w:type="paragraph" w:styleId="Entte">
    <w:name w:val="Header"/>
    <w:basedOn w:val="WWStandar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ontents1">
    <w:name w:val="Contents 1"/>
    <w:basedOn w:val="WWStandard"/>
    <w:qFormat/>
    <w:pPr>
      <w:spacing w:before="120" w:after="120"/>
    </w:pPr>
    <w:rPr>
      <w:b/>
      <w:bCs/>
      <w:caps/>
      <w:sz w:val="20"/>
    </w:rPr>
  </w:style>
  <w:style w:type="paragraph" w:styleId="Enttedetabledesmatires1">
    <w:name w:val="En-tête de table des matières1"/>
    <w:basedOn w:val="WWStandard"/>
    <w:qFormat/>
    <w:pPr>
      <w:keepLines/>
      <w:spacing w:lineRule="auto" w:line="276" w:before="480" w:after="0"/>
    </w:pPr>
    <w:rPr>
      <w:rFonts w:ascii="Cambria" w:hAnsi="Cambria" w:cs="Cambria"/>
      <w:color w:val="365F91"/>
      <w:sz w:val="28"/>
      <w:szCs w:val="28"/>
    </w:rPr>
  </w:style>
  <w:style w:type="paragraph" w:styleId="ListParagraph1">
    <w:name w:val="List Paragraph1"/>
    <w:basedOn w:val="Normal"/>
    <w:qFormat/>
    <w:pPr>
      <w:ind w:left="720" w:right="0" w:hanging="0"/>
    </w:pPr>
    <w:rPr/>
  </w:style>
  <w:style w:type="paragraph" w:styleId="Puce">
    <w:name w:val="Puce"/>
    <w:basedOn w:val="ListParagraph1"/>
    <w:qFormat/>
    <w:pPr>
      <w:spacing w:lineRule="auto" w:line="240" w:before="60" w:after="0"/>
      <w:jc w:val="both"/>
      <w:textAlignment w:val="baseline"/>
    </w:pPr>
    <w:rPr>
      <w:rFonts w:ascii="Arial" w:hAnsi="Arial" w:cs="Arial"/>
      <w:color w:val="00000A"/>
      <w:kern w:val="2"/>
    </w:rPr>
  </w:style>
  <w:style w:type="paragraph" w:styleId="Textbody">
    <w:name w:val="Text body"/>
    <w:basedOn w:val="WWStandard"/>
    <w:qFormat/>
    <w:pPr>
      <w:spacing w:lineRule="auto" w:line="288" w:before="0" w:after="120"/>
    </w:pPr>
    <w:rPr/>
  </w:style>
  <w:style w:type="paragraph" w:styleId="Western">
    <w:name w:val="western"/>
    <w:basedOn w:val="WWStandard"/>
    <w:qFormat/>
    <w:pPr>
      <w:suppressAutoHyphens w:val="false"/>
      <w:spacing w:before="119" w:after="119"/>
    </w:pPr>
    <w:rPr>
      <w:rFonts w:ascii="Liberation Sans" w:hAnsi="Liberation Sans" w:cs="Liberation Sans"/>
      <w:color w:val="000000"/>
      <w:szCs w:val="22"/>
    </w:rPr>
  </w:style>
  <w:style w:type="paragraph" w:styleId="Tabledesmatiresniveau1">
    <w:name w:val="TOC 1"/>
    <w:basedOn w:val="Normal"/>
    <w:next w:val="Normal"/>
    <w:pPr>
      <w:spacing w:before="0" w:after="100"/>
    </w:pPr>
    <w:rPr/>
  </w:style>
  <w:style w:type="paragraph" w:styleId="Tabledesmatiresniveau2">
    <w:name w:val="TOC 2"/>
    <w:basedOn w:val="Normal"/>
    <w:next w:val="Normal"/>
    <w:pPr>
      <w:spacing w:before="0" w:after="100"/>
      <w:ind w:left="220" w:right="0" w:hanging="0"/>
    </w:pPr>
    <w:rPr/>
  </w:style>
  <w:style w:type="paragraph" w:styleId="Commentaire1">
    <w:name w:val="Commentaire1"/>
    <w:basedOn w:val="Normal"/>
    <w:qFormat/>
    <w:pPr>
      <w:spacing w:lineRule="auto" w:line="240"/>
    </w:pPr>
    <w:rPr>
      <w:sz w:val="20"/>
      <w:szCs w:val="20"/>
    </w:rPr>
  </w:style>
  <w:style w:type="paragraph" w:styleId="CommentSubject">
    <w:name w:val="Comment Subject"/>
    <w:basedOn w:val="Commentaire1"/>
    <w:next w:val="Commentaire1"/>
    <w:qFormat/>
    <w:pPr/>
    <w:rPr>
      <w:b/>
      <w:bCs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Commentaire2">
    <w:name w:val="Commentaire2"/>
    <w:basedOn w:val="Normal"/>
    <w:qFormat/>
    <w:pPr/>
    <w:rPr>
      <w:sz w:val="20"/>
      <w:szCs w:val="20"/>
    </w:rPr>
  </w:style>
  <w:style w:type="paragraph" w:styleId="Soustitre">
    <w:name w:val="Subtitle"/>
    <w:basedOn w:val="Normal"/>
    <w:next w:val="Normal"/>
    <w:qFormat/>
    <w:pPr>
      <w:spacing w:before="0" w:after="60"/>
      <w:jc w:val="center"/>
    </w:pPr>
    <w:rPr>
      <w:rFonts w:ascii="Calibri Light" w:hAnsi="Calibri Light" w:cs="Times New Roman"/>
      <w:sz w:val="24"/>
      <w:szCs w:val="24"/>
    </w:rPr>
  </w:style>
  <w:style w:type="paragraph" w:styleId="Notedebasdepage">
    <w:name w:val="Footnote Text"/>
    <w:basedOn w:val="Normal"/>
    <w:pPr/>
    <w:rPr>
      <w:sz w:val="20"/>
      <w:szCs w:val="20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lineRule="auto" w:line="240" w:before="0" w:after="0"/>
    </w:pPr>
    <w:rPr>
      <w:rFonts w:ascii="Courier New" w:hAnsi="Courier New" w:cs="Courier New"/>
      <w:sz w:val="20"/>
      <w:szCs w:val="20"/>
    </w:rPr>
  </w:style>
  <w:style w:type="paragraph" w:styleId="Tabledesmatiresniveau3">
    <w:name w:val="TOC 3"/>
    <w:basedOn w:val="Index"/>
    <w:pPr>
      <w:tabs>
        <w:tab w:val="clear" w:pos="708"/>
        <w:tab w:val="right" w:pos="9072" w:leader="dot"/>
      </w:tabs>
      <w:ind w:left="566" w:right="0" w:hanging="0"/>
    </w:pPr>
    <w:rPr/>
  </w:style>
  <w:style w:type="paragraph" w:styleId="Tabledesmatiresniveau4">
    <w:name w:val="TOC 4"/>
    <w:basedOn w:val="Index"/>
    <w:pPr>
      <w:tabs>
        <w:tab w:val="clear" w:pos="708"/>
        <w:tab w:val="right" w:pos="8789" w:leader="dot"/>
      </w:tabs>
      <w:ind w:left="849" w:right="0" w:hanging="0"/>
    </w:pPr>
    <w:rPr/>
  </w:style>
  <w:style w:type="paragraph" w:styleId="Tabledesmatiresniveau5">
    <w:name w:val="TOC 5"/>
    <w:basedOn w:val="Index"/>
    <w:pPr>
      <w:tabs>
        <w:tab w:val="clear" w:pos="708"/>
        <w:tab w:val="right" w:pos="8506" w:leader="dot"/>
      </w:tabs>
      <w:ind w:left="1132" w:right="0" w:hanging="0"/>
    </w:pPr>
    <w:rPr/>
  </w:style>
  <w:style w:type="paragraph" w:styleId="Tabledesmatiresniveau6">
    <w:name w:val="TOC 6"/>
    <w:basedOn w:val="Index"/>
    <w:pPr>
      <w:tabs>
        <w:tab w:val="clear" w:pos="708"/>
        <w:tab w:val="right" w:pos="8223" w:leader="dot"/>
      </w:tabs>
      <w:ind w:left="1415" w:right="0" w:hanging="0"/>
    </w:pPr>
    <w:rPr/>
  </w:style>
  <w:style w:type="paragraph" w:styleId="Tabledesmatiresniveau7">
    <w:name w:val="TOC 7"/>
    <w:basedOn w:val="Index"/>
    <w:pPr>
      <w:tabs>
        <w:tab w:val="clear" w:pos="708"/>
        <w:tab w:val="right" w:pos="7940" w:leader="dot"/>
      </w:tabs>
      <w:ind w:left="1698" w:right="0" w:hanging="0"/>
    </w:pPr>
    <w:rPr/>
  </w:style>
  <w:style w:type="paragraph" w:styleId="Tabledesmatiresniveau8">
    <w:name w:val="TOC 8"/>
    <w:basedOn w:val="Index"/>
    <w:pPr>
      <w:tabs>
        <w:tab w:val="clear" w:pos="708"/>
        <w:tab w:val="right" w:pos="7657" w:leader="dot"/>
      </w:tabs>
      <w:ind w:left="1981" w:right="0" w:hanging="0"/>
    </w:pPr>
    <w:rPr/>
  </w:style>
  <w:style w:type="paragraph" w:styleId="Tabledesmatiresniveau9">
    <w:name w:val="TOC 9"/>
    <w:basedOn w:val="Index"/>
    <w:pPr>
      <w:tabs>
        <w:tab w:val="clear" w:pos="708"/>
        <w:tab w:val="right" w:pos="7374" w:leader="dot"/>
      </w:tabs>
      <w:ind w:left="2264" w:right="0" w:hanging="0"/>
    </w:pPr>
    <w:rPr/>
  </w:style>
  <w:style w:type="paragraph" w:styleId="Tabledesmatiresniveau10">
    <w:name w:val="Table des matières niveau 10"/>
    <w:basedOn w:val="Index"/>
    <w:qFormat/>
    <w:pPr>
      <w:tabs>
        <w:tab w:val="clear" w:pos="708"/>
        <w:tab w:val="right" w:pos="7091" w:leader="dot"/>
      </w:tabs>
      <w:ind w:left="2547" w:right="0" w:hanging="0"/>
    </w:pPr>
    <w:rPr/>
  </w:style>
  <w:style w:type="paragraph" w:styleId="ListParagraph">
    <w:name w:val="List Paragraph"/>
    <w:basedOn w:val="Normal"/>
    <w:qFormat/>
    <w:pPr>
      <w:suppressAutoHyphens w:val="false"/>
      <w:spacing w:before="0" w:after="160"/>
      <w:ind w:left="720" w:right="0" w:hanging="0"/>
      <w:contextualSpacing/>
    </w:pPr>
    <w:rPr>
      <w:rFonts w:eastAsia="Calibri" w:cs="Times New Roman"/>
    </w:rPr>
  </w:style>
  <w:style w:type="paragraph" w:styleId="Commentaire3">
    <w:name w:val="Commentaire3"/>
    <w:basedOn w:val="Normal"/>
    <w:qFormat/>
    <w:pPr/>
    <w:rPr>
      <w:sz w:val="20"/>
      <w:szCs w:val="20"/>
    </w:rPr>
  </w:style>
  <w:style w:type="paragraph" w:styleId="NormalWeb">
    <w:name w:val="Normal (Web)"/>
    <w:basedOn w:val="Normal"/>
    <w:qFormat/>
    <w:pPr>
      <w:suppressAutoHyphens w:val="false"/>
      <w:spacing w:lineRule="auto" w:line="288" w:before="280" w:after="142"/>
    </w:pPr>
    <w:rPr>
      <w:rFonts w:ascii="Times New Roman" w:hAnsi="Times New Roman" w:cs="Times New Roman"/>
      <w:sz w:val="24"/>
      <w:szCs w:val="24"/>
    </w:rPr>
  </w:style>
  <w:style w:type="paragraph" w:styleId="CommentText">
    <w:name w:val="Comment Text"/>
    <w:basedOn w:val="Normal"/>
    <w:qFormat/>
    <w:pPr/>
    <w:rPr>
      <w:sz w:val="20"/>
      <w:szCs w:val="20"/>
    </w:rPr>
  </w:style>
  <w:style w:type="paragraph" w:styleId="Revision">
    <w:name w:val="Revision"/>
    <w:qFormat/>
    <w:pPr>
      <w:widowControl/>
      <w:overflowPunct w:val="true"/>
      <w:bidi w:val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fr-FR" w:eastAsia="zh-CN" w:bidi="ar-SA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fr-FR" w:eastAsia="zh-CN" w:bidi="ar-SA"/>
    </w:rPr>
  </w:style>
  <w:style w:type="numbering" w:styleId="NoList">
    <w:name w:val="No List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  <w:style w:type="numbering" w:styleId="WW8Num46">
    <w:name w:val="WW8Num46"/>
    <w:qFormat/>
  </w:style>
  <w:style w:type="numbering" w:styleId="WW8Num47">
    <w:name w:val="WW8Num47"/>
    <w:qFormat/>
  </w:style>
  <w:style w:type="numbering" w:styleId="WW8Num48">
    <w:name w:val="WW8Num48"/>
    <w:qFormat/>
  </w:style>
  <w:style w:type="numbering" w:styleId="WW8Num49">
    <w:name w:val="WW8Num4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demarches-simplifiees.fr/commencer/aap-amenagements-cyclables2021" TargetMode="External"/><Relationship Id="rId3" Type="http://schemas.openxmlformats.org/officeDocument/2006/relationships/hyperlink" Target="https://www.demarches-simplifiees.fr/commencer/aap-amenagements-cyclables2021" TargetMode="External"/><Relationship Id="rId4" Type="http://schemas.openxmlformats.org/officeDocument/2006/relationships/hyperlink" Target="https://www.demarches-simplifiees.fr/commencer/aap-amenagements-cyclables2021" TargetMode="External"/><Relationship Id="rId5" Type="http://schemas.openxmlformats.org/officeDocument/2006/relationships/hyperlink" Target="https://www.demarches-simplifiees.fr/commencer/aap-amenagements-cyclables2021" TargetMode="External"/><Relationship Id="rId6" Type="http://schemas.openxmlformats.org/officeDocument/2006/relationships/hyperlink" Target="https://doc.demarches-simplifiees.fr/tutoriels/tutoriel-usager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LibreOffice/6.1.6.3.M15$Windows_X86_64 LibreOffice_project/95438ce04607f41c3e15ad262432388b710622b2</Application>
  <Pages>2</Pages>
  <Words>417</Words>
  <Characters>2443</Characters>
  <CharactersWithSpaces>2799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2021-10-19T12:01:33Z</dcterms:created>
  <dc:creator/>
  <dc:description/>
  <dc:language>fr-FR</dc:language>
  <cp:lastModifiedBy/>
  <cp:revision>1</cp:revision>
  <dc:subject/>
  <dc:title>Appel à Manifestation d’intérêt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